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sz w:val="32"/>
          <w:szCs w:val="32"/>
          <w:rtl w:val="0"/>
        </w:rPr>
        <w:t xml:space="preserve">INSCHRIJFFORMULIER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‘Congres Cognitieve Revalidatie 2027; Samen werkt! Inspireer. Prikkel. Groei.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Het verkopen van goederen, diensten of producten is tijdens de presentaties niet toegestaan.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 presentaties zijn voorzien van goede bronvermeldingen en houden rekening met het auteursrecht.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Het organiserend comité heeft het recht een presentatie te weigeren als zij daartoe noodzaak ziet.</w:t>
      </w:r>
    </w:p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Titel </w:t>
      </w:r>
      <w:r w:rsidDel="00000000" w:rsidR="00000000" w:rsidRPr="00000000">
        <w:rPr>
          <w:sz w:val="24"/>
          <w:szCs w:val="24"/>
          <w:rtl w:val="0"/>
        </w:rPr>
        <w:t xml:space="preserve">(maximaal 150 karakters)</w:t>
      </w:r>
    </w:p>
    <w:p w:rsidR="00000000" w:rsidDel="00000000" w:rsidP="00000000" w:rsidRDefault="00000000" w:rsidRPr="00000000" w14:paraId="0000000C">
      <w:pPr>
        <w:spacing w:line="240" w:lineRule="auto"/>
        <w:rPr>
          <w:sz w:val="32"/>
          <w:szCs w:val="32"/>
        </w:rPr>
      </w:pP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Categorie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         Behandelmethodes /-interventie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         Behandelmaterialen</w:t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         Behandeltrajecten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         Praktijkgericht onderzoek</w:t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         Technologie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         Multi- en/of interdisciplinaire samenwerking</w:t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         Innovatie</w:t>
      </w:r>
    </w:p>
    <w:p w:rsidR="00000000" w:rsidDel="00000000" w:rsidP="00000000" w:rsidRDefault="00000000" w:rsidRPr="00000000" w14:paraId="00000017">
      <w:pPr>
        <w:spacing w:line="240" w:lineRule="auto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☐           Casestudie ten behoeve van verdieping van een thema</w:t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☐           Artikel</w:t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☐           Onderzoek</w:t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         Anders: </w:t>
      </w:r>
    </w:p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Samenvatting van de presentatie en het leerdoel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(maximaal 300 woorden)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Voldoet aan de volgende criteria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Het onderwerp past binnen het thema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Het onderwerp is onderbouwd met referenties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Het leerdoel is beschreven (meer leerdoelen kan ook): Wat is de take home message. Aan het eind van de voordracht zijn de deelnemers in staat om….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is de beoogde werkvorm. Denk aan workshop, (poster) presentatie, lezing, live demonstratie enz.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Voor welke doelgroep (overstijgend, fysio, ergo, logo, psycholoog enz)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is de benodigde voorkennis (geen voorkennis, gemiddelde kennis, gevorderde kennis)</w:t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Presentatoren/ auteurs</w:t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(Maximaal 4 per presentatie)</w:t>
      </w:r>
    </w:p>
    <w:p w:rsidR="00000000" w:rsidDel="00000000" w:rsidP="00000000" w:rsidRDefault="00000000" w:rsidRPr="00000000" w14:paraId="0000002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SPREKER 1 (aanwezig op het congres en tevens contactpersoon)</w:t>
      </w:r>
    </w:p>
    <w:p w:rsidR="00000000" w:rsidDel="00000000" w:rsidP="00000000" w:rsidRDefault="00000000" w:rsidRPr="00000000" w14:paraId="000000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Voornaam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Achternaam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Aanhef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SCR nummer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Organisatie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adres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Telefoonnummer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SPREKER 2</w:t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Voornaam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Achternaam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Aanhef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SCR nummer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Organisatie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Emailadres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Telefoonnummer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Aanwezig congres </w:t>
      </w:r>
      <w:r w:rsidDel="00000000" w:rsidR="00000000" w:rsidRPr="00000000">
        <w:rPr>
          <w:sz w:val="20"/>
          <w:szCs w:val="20"/>
          <w:rtl w:val="0"/>
        </w:rPr>
        <w:t xml:space="preserve">Kies een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SPREKER 3</w:t>
      </w:r>
    </w:p>
    <w:p w:rsidR="00000000" w:rsidDel="00000000" w:rsidP="00000000" w:rsidRDefault="00000000" w:rsidRPr="00000000" w14:paraId="0000004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Voornaam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Achternaam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Aanhef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SCR nummer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Werksector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Emailadres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Telefoonnummer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Aanwezig congres </w:t>
      </w:r>
      <w:r w:rsidDel="00000000" w:rsidR="00000000" w:rsidRPr="00000000">
        <w:rPr>
          <w:sz w:val="20"/>
          <w:szCs w:val="20"/>
          <w:rtl w:val="0"/>
        </w:rPr>
        <w:t xml:space="preserve">Kies een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SPREKER 4</w:t>
      </w:r>
    </w:p>
    <w:p w:rsidR="00000000" w:rsidDel="00000000" w:rsidP="00000000" w:rsidRDefault="00000000" w:rsidRPr="00000000" w14:paraId="0000004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Voornaam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Achternaam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Aanhef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SCR nummer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Werksector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Emailadres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Telefoonnummer 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Klik hier als u tekst wilt invoeren.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Aanwezig congres </w:t>
      </w:r>
      <w:r w:rsidDel="00000000" w:rsidR="00000000" w:rsidRPr="00000000">
        <w:rPr>
          <w:sz w:val="20"/>
          <w:szCs w:val="20"/>
          <w:rtl w:val="0"/>
        </w:rPr>
        <w:t xml:space="preserve">Kies een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5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337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